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13" w:rsidRDefault="00153513" w:rsidP="00153513">
      <w:pPr>
        <w:pStyle w:val="a4"/>
        <w:jc w:val="center"/>
        <w:rPr>
          <w:rFonts w:ascii="Calibri" w:eastAsia="Times New Roman" w:hAnsi="Calibri"/>
        </w:rPr>
      </w:pPr>
      <w:r>
        <w:rPr>
          <w:rFonts w:eastAsia="Times New Roman"/>
          <w:noProof/>
          <w:lang w:val="ru-RU" w:eastAsia="ru-RU"/>
        </w:rPr>
        <w:drawing>
          <wp:inline distT="0" distB="0" distL="0" distR="0" wp14:anchorId="7D30DF04" wp14:editId="56E89E74">
            <wp:extent cx="5048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13" w:rsidRDefault="00153513" w:rsidP="0015351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22"/>
          <w:sz w:val="30"/>
          <w:szCs w:val="30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30"/>
          <w:szCs w:val="30"/>
        </w:rPr>
        <w:t>ДЕРЖАВНА СУДОВА АДМІНІСТРАЦІЯ УКРАЇНИ</w:t>
      </w:r>
    </w:p>
    <w:p w:rsidR="00153513" w:rsidRDefault="00153513" w:rsidP="00153513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</w:rPr>
        <w:t xml:space="preserve">Територіальне управління Державної судової адміністрації України    </w:t>
      </w:r>
    </w:p>
    <w:p w:rsidR="00153513" w:rsidRDefault="00153513" w:rsidP="00153513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color w:val="000000"/>
          <w:spacing w:val="22"/>
          <w:sz w:val="16"/>
          <w:szCs w:val="16"/>
        </w:rPr>
      </w:pPr>
      <w:r>
        <w:rPr>
          <w:rFonts w:ascii="Times New Roman" w:eastAsia="Arial Unicode MS" w:hAnsi="Times New Roman" w:cs="Times New Roman"/>
          <w:b/>
          <w:bCs/>
          <w:color w:val="000000"/>
          <w:spacing w:val="22"/>
          <w:sz w:val="26"/>
          <w:szCs w:val="26"/>
        </w:rPr>
        <w:t>в Житомирській області</w:t>
      </w:r>
    </w:p>
    <w:p w:rsidR="00153513" w:rsidRDefault="00153513" w:rsidP="0015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вул. Бориса Лятошинського, 5, м. Житомир, 10014,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(0412)</w:t>
      </w:r>
      <w:r w:rsidR="00BE4719">
        <w:rPr>
          <w:rFonts w:ascii="Times New Roman" w:eastAsia="Times New Roman" w:hAnsi="Times New Roman" w:cs="Times New Roman"/>
          <w:color w:val="000000"/>
        </w:rPr>
        <w:t xml:space="preserve"> 47-29-24</w:t>
      </w:r>
      <w:r>
        <w:rPr>
          <w:rFonts w:ascii="Times New Roman" w:eastAsia="Times New Roman" w:hAnsi="Times New Roman" w:cs="Times New Roman"/>
          <w:color w:val="000000"/>
        </w:rPr>
        <w:t xml:space="preserve">, факс: (0412) </w:t>
      </w:r>
      <w:r w:rsidR="00BE4719">
        <w:rPr>
          <w:rFonts w:ascii="Times New Roman" w:eastAsia="Times New Roman" w:hAnsi="Times New Roman" w:cs="Times New Roman"/>
          <w:color w:val="000000"/>
        </w:rPr>
        <w:t>47-29-13</w:t>
      </w:r>
    </w:p>
    <w:p w:rsidR="00153513" w:rsidRDefault="00153513" w:rsidP="00153513">
      <w:pPr>
        <w:spacing w:after="0" w:line="240" w:lineRule="auto"/>
        <w:contextualSpacing/>
        <w:jc w:val="center"/>
        <w:rPr>
          <w:rFonts w:ascii="HelveticaNeueCyr-Roman" w:eastAsia="Times New Roman" w:hAnsi="HelveticaNeueCyr-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inbox</w:t>
        </w:r>
        <w:r>
          <w:rPr>
            <w:rStyle w:val="a3"/>
            <w:rFonts w:ascii="Times New Roman" w:eastAsia="Calibri" w:hAnsi="Times New Roman" w:cs="Times New Roman"/>
            <w:color w:val="auto"/>
          </w:rPr>
          <w:t>@</w:t>
        </w:r>
        <w:r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zt</w:t>
        </w:r>
        <w:r>
          <w:rPr>
            <w:rStyle w:val="a3"/>
            <w:rFonts w:ascii="Times New Roman" w:eastAsia="Calibri" w:hAnsi="Times New Roman" w:cs="Times New Roman"/>
            <w:color w:val="auto"/>
          </w:rPr>
          <w:t>.</w:t>
        </w:r>
        <w:r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court</w:t>
        </w:r>
        <w:r>
          <w:rPr>
            <w:rStyle w:val="a3"/>
            <w:rFonts w:ascii="Times New Roman" w:eastAsia="Calibri" w:hAnsi="Times New Roman" w:cs="Times New Roman"/>
            <w:color w:val="auto"/>
          </w:rPr>
          <w:t>.</w:t>
        </w:r>
        <w:r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gov</w:t>
        </w:r>
        <w:r>
          <w:rPr>
            <w:rStyle w:val="a3"/>
            <w:rFonts w:ascii="Times New Roman" w:eastAsia="Calibri" w:hAnsi="Times New Roman" w:cs="Times New Roman"/>
            <w:color w:val="auto"/>
          </w:rPr>
          <w:t>.</w:t>
        </w:r>
        <w:r>
          <w:rPr>
            <w:rStyle w:val="a3"/>
            <w:rFonts w:ascii="Times New Roman" w:eastAsia="Calibri" w:hAnsi="Times New Roman" w:cs="Times New Roman"/>
            <w:color w:val="auto"/>
            <w:lang w:val="en-US"/>
          </w:rPr>
          <w:t>ua</w:t>
        </w:r>
      </w:hyperlink>
      <w:r>
        <w:rPr>
          <w:rFonts w:ascii="Times New Roman" w:eastAsia="Calibri" w:hAnsi="Times New Roman" w:cs="Times New Roman"/>
          <w:u w:val="single"/>
        </w:rPr>
        <w:t>,</w:t>
      </w:r>
      <w:r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/>
        </w:rPr>
        <w:t>web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</w:rPr>
        <w:t xml:space="preserve">://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zt.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00"/>
            <w:lang w:val="en-US"/>
          </w:rPr>
          <w:t>court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00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00"/>
            <w:lang w:val="en-US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00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00"/>
            <w:lang w:val="en-US"/>
          </w:rPr>
          <w:t>ua</w:t>
        </w:r>
        <w:proofErr w:type="spellEnd"/>
      </w:hyperlink>
      <w:r>
        <w:rPr>
          <w:rFonts w:ascii="Times New Roman" w:eastAsia="Calibri" w:hAnsi="Times New Roman" w:cs="Times New Roman"/>
          <w:color w:val="000000"/>
          <w:u w:val="single"/>
        </w:rPr>
        <w:t>/</w:t>
      </w:r>
      <w:proofErr w:type="spellStart"/>
      <w:r>
        <w:rPr>
          <w:rFonts w:ascii="Times New Roman" w:eastAsia="Calibri" w:hAnsi="Times New Roman" w:cs="Times New Roman"/>
          <w:color w:val="000000"/>
          <w:u w:val="single"/>
          <w:lang w:val="en-US"/>
        </w:rPr>
        <w:t>tu</w:t>
      </w:r>
      <w:proofErr w:type="spellEnd"/>
      <w:r>
        <w:rPr>
          <w:rFonts w:ascii="Times New Roman" w:eastAsia="Calibri" w:hAnsi="Times New Roman" w:cs="Times New Roman"/>
          <w:color w:val="000000"/>
          <w:u w:val="single"/>
        </w:rPr>
        <w:t>06/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 код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ЄДРПОУ: </w:t>
      </w:r>
      <w:r>
        <w:rPr>
          <w:rFonts w:ascii="HelveticaNeueCyr-Roman" w:eastAsia="Times New Roman" w:hAnsi="HelveticaNeueCyr-Roman" w:cs="Times New Roman"/>
          <w:shd w:val="clear" w:color="auto" w:fill="FFFFFF"/>
        </w:rPr>
        <w:t>26278626</w:t>
      </w:r>
    </w:p>
    <w:p w:rsidR="00153513" w:rsidRDefault="00153513" w:rsidP="0015351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3A7AD" wp14:editId="4E146207">
                <wp:simplePos x="0" y="0"/>
                <wp:positionH relativeFrom="column">
                  <wp:posOffset>-385445</wp:posOffset>
                </wp:positionH>
                <wp:positionV relativeFrom="paragraph">
                  <wp:posOffset>635</wp:posOffset>
                </wp:positionV>
                <wp:extent cx="67627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60E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5pt,.05pt" to="502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:rsidR="00153513" w:rsidRDefault="00153513" w:rsidP="001535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369D" w:rsidRDefault="00E2369D" w:rsidP="00153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3513" w:rsidRPr="00153513" w:rsidRDefault="00153513" w:rsidP="00153513">
      <w:pPr>
        <w:pStyle w:val="a4"/>
        <w:jc w:val="right"/>
        <w:rPr>
          <w:rFonts w:ascii="Times New Roman" w:hAnsi="Times New Roman" w:cs="Times New Roman"/>
          <w:b/>
          <w:sz w:val="36"/>
          <w:szCs w:val="28"/>
        </w:rPr>
      </w:pPr>
      <w:r>
        <w:t xml:space="preserve">                                                                                                  </w:t>
      </w:r>
      <w:r w:rsidRPr="00153513">
        <w:rPr>
          <w:rFonts w:ascii="Times New Roman" w:hAnsi="Times New Roman" w:cs="Times New Roman"/>
          <w:b/>
          <w:sz w:val="28"/>
        </w:rPr>
        <w:t xml:space="preserve">Національне </w:t>
      </w:r>
      <w:proofErr w:type="spellStart"/>
      <w:r w:rsidRPr="00153513">
        <w:rPr>
          <w:rFonts w:ascii="Times New Roman" w:hAnsi="Times New Roman" w:cs="Times New Roman"/>
          <w:b/>
          <w:sz w:val="28"/>
        </w:rPr>
        <w:t>агенство</w:t>
      </w:r>
      <w:proofErr w:type="spellEnd"/>
      <w:r w:rsidRPr="00153513">
        <w:rPr>
          <w:rFonts w:ascii="Times New Roman" w:hAnsi="Times New Roman" w:cs="Times New Roman"/>
          <w:b/>
          <w:sz w:val="28"/>
        </w:rPr>
        <w:t xml:space="preserve"> України </w:t>
      </w:r>
      <w:r>
        <w:rPr>
          <w:rFonts w:ascii="Times New Roman" w:hAnsi="Times New Roman" w:cs="Times New Roman"/>
          <w:b/>
          <w:sz w:val="28"/>
        </w:rPr>
        <w:t xml:space="preserve">з </w:t>
      </w:r>
      <w:r w:rsidRPr="00153513">
        <w:rPr>
          <w:rFonts w:ascii="Times New Roman" w:hAnsi="Times New Roman" w:cs="Times New Roman"/>
          <w:b/>
          <w:sz w:val="28"/>
        </w:rPr>
        <w:t>питань державної служби</w:t>
      </w:r>
      <w:r w:rsidRPr="00153513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</w:t>
      </w:r>
    </w:p>
    <w:p w:rsidR="00E2369D" w:rsidRDefault="00E2369D" w:rsidP="00153513">
      <w:pPr>
        <w:pStyle w:val="a4"/>
        <w:tabs>
          <w:tab w:val="left" w:pos="6090"/>
        </w:tabs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153513" w:rsidRPr="00153513" w:rsidRDefault="00153513" w:rsidP="00153513">
      <w:pPr>
        <w:pStyle w:val="a4"/>
        <w:tabs>
          <w:tab w:val="left" w:pos="6090"/>
        </w:tabs>
        <w:jc w:val="right"/>
        <w:rPr>
          <w:rFonts w:ascii="Times New Roman" w:hAnsi="Times New Roman" w:cs="Times New Roman"/>
          <w:b/>
          <w:sz w:val="36"/>
          <w:szCs w:val="28"/>
        </w:rPr>
      </w:pPr>
      <w:r w:rsidRPr="00153513">
        <w:rPr>
          <w:rFonts w:ascii="Times New Roman" w:hAnsi="Times New Roman" w:cs="Times New Roman"/>
          <w:b/>
          <w:sz w:val="36"/>
          <w:szCs w:val="28"/>
        </w:rPr>
        <w:t xml:space="preserve">                                                                                  </w:t>
      </w:r>
    </w:p>
    <w:p w:rsidR="00153513" w:rsidRDefault="00153513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Територіальне управління ДСА України в Житомирській області  </w:t>
      </w:r>
      <w:r w:rsidR="00282053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358D5">
        <w:rPr>
          <w:rFonts w:ascii="Times New Roman" w:hAnsi="Times New Roman" w:cs="Times New Roman"/>
          <w:sz w:val="28"/>
          <w:szCs w:val="28"/>
        </w:rPr>
        <w:t xml:space="preserve">пункту 59' </w:t>
      </w:r>
      <w:r>
        <w:rPr>
          <w:rFonts w:ascii="Times New Roman" w:hAnsi="Times New Roman" w:cs="Times New Roman"/>
          <w:sz w:val="28"/>
          <w:szCs w:val="28"/>
        </w:rPr>
        <w:t xml:space="preserve">Порядку  проведення конкурсу на зайняття посад державної служби, затвердженого постановою Кабінету Міністрів України від 25 березня 2016 року № 246 (зі змінами), надає інформацію про переможця конкурсу на </w:t>
      </w:r>
      <w:r w:rsidR="005358D5">
        <w:rPr>
          <w:rFonts w:ascii="Times New Roman" w:hAnsi="Times New Roman" w:cs="Times New Roman"/>
          <w:sz w:val="28"/>
          <w:szCs w:val="28"/>
        </w:rPr>
        <w:t xml:space="preserve">зайняття посади керівника апарату </w:t>
      </w:r>
      <w:proofErr w:type="spellStart"/>
      <w:r w:rsidR="006160A0">
        <w:rPr>
          <w:rFonts w:ascii="Times New Roman" w:hAnsi="Times New Roman" w:cs="Times New Roman"/>
          <w:sz w:val="28"/>
          <w:szCs w:val="28"/>
        </w:rPr>
        <w:t>Корольовського</w:t>
      </w:r>
      <w:proofErr w:type="spellEnd"/>
      <w:r w:rsidR="006160A0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proofErr w:type="spellStart"/>
      <w:r w:rsidR="006160A0">
        <w:rPr>
          <w:rFonts w:ascii="Times New Roman" w:hAnsi="Times New Roman" w:cs="Times New Roman"/>
          <w:sz w:val="28"/>
          <w:szCs w:val="28"/>
        </w:rPr>
        <w:t>м.Житомира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69D" w:rsidRDefault="00E2369D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8D5" w:rsidRDefault="005358D5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338B" w:rsidRDefault="007D338B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2755"/>
        <w:gridCol w:w="3624"/>
        <w:gridCol w:w="1843"/>
      </w:tblGrid>
      <w:tr w:rsidR="005358D5" w:rsidTr="00BE4719">
        <w:tc>
          <w:tcPr>
            <w:tcW w:w="1560" w:type="dxa"/>
          </w:tcPr>
          <w:p w:rsidR="005358D5" w:rsidRPr="005358D5" w:rsidRDefault="005358D5" w:rsidP="007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8D5">
              <w:rPr>
                <w:rFonts w:ascii="Times New Roman" w:hAnsi="Times New Roman" w:cs="Times New Roman"/>
                <w:sz w:val="24"/>
                <w:szCs w:val="28"/>
              </w:rPr>
              <w:t>№ на сайті НАДС</w:t>
            </w:r>
          </w:p>
        </w:tc>
        <w:tc>
          <w:tcPr>
            <w:tcW w:w="2755" w:type="dxa"/>
          </w:tcPr>
          <w:p w:rsidR="005358D5" w:rsidRPr="005358D5" w:rsidRDefault="005358D5" w:rsidP="007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8D5">
              <w:rPr>
                <w:rFonts w:ascii="Times New Roman" w:hAnsi="Times New Roman" w:cs="Times New Roman"/>
                <w:sz w:val="24"/>
                <w:szCs w:val="28"/>
              </w:rPr>
              <w:t>Найменування посади</w:t>
            </w:r>
          </w:p>
        </w:tc>
        <w:tc>
          <w:tcPr>
            <w:tcW w:w="3624" w:type="dxa"/>
          </w:tcPr>
          <w:p w:rsidR="005358D5" w:rsidRDefault="00891623" w:rsidP="0089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Прізвище, ім’я та по батькові </w:t>
            </w:r>
          </w:p>
          <w:p w:rsidR="00BD23DC" w:rsidRPr="005358D5" w:rsidRDefault="00BD23DC" w:rsidP="0089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переможця конкурсу</w:t>
            </w:r>
          </w:p>
        </w:tc>
        <w:tc>
          <w:tcPr>
            <w:tcW w:w="1843" w:type="dxa"/>
          </w:tcPr>
          <w:p w:rsidR="005358D5" w:rsidRPr="005358D5" w:rsidRDefault="005358D5" w:rsidP="007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58D5">
              <w:rPr>
                <w:rFonts w:ascii="Times New Roman" w:hAnsi="Times New Roman" w:cs="Times New Roman"/>
                <w:sz w:val="24"/>
                <w:szCs w:val="28"/>
              </w:rPr>
              <w:t>Результати (загальна кількість балів)</w:t>
            </w:r>
          </w:p>
        </w:tc>
      </w:tr>
      <w:tr w:rsidR="005358D5" w:rsidTr="00BE4719">
        <w:tc>
          <w:tcPr>
            <w:tcW w:w="1560" w:type="dxa"/>
          </w:tcPr>
          <w:p w:rsidR="005358D5" w:rsidRPr="00BE4719" w:rsidRDefault="006160A0" w:rsidP="00BE471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КСМЖ</w:t>
            </w:r>
            <w:r w:rsidR="00BE4719" w:rsidRPr="00BE4719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2755" w:type="dxa"/>
          </w:tcPr>
          <w:p w:rsidR="005358D5" w:rsidRPr="005358D5" w:rsidRDefault="006160A0" w:rsidP="006160A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58D5" w:rsidRPr="005358D5">
              <w:rPr>
                <w:rFonts w:ascii="Times New Roman" w:hAnsi="Times New Roman" w:cs="Times New Roman"/>
                <w:sz w:val="28"/>
                <w:szCs w:val="28"/>
              </w:rPr>
              <w:t>ерівник апарату</w:t>
            </w:r>
            <w:r w:rsidR="00BE4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м.Житомира</w:t>
            </w:r>
            <w:proofErr w:type="spellEnd"/>
            <w:r w:rsidR="005358D5" w:rsidRPr="00535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5358D5" w:rsidRPr="007D338B" w:rsidRDefault="006160A0" w:rsidP="00BE47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1843" w:type="dxa"/>
          </w:tcPr>
          <w:p w:rsidR="005358D5" w:rsidRPr="007D338B" w:rsidRDefault="000A4F54" w:rsidP="007D33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0" w:name="_GoBack"/>
            <w:r w:rsidRPr="000A4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bookmarkEnd w:id="0"/>
          </w:p>
        </w:tc>
      </w:tr>
    </w:tbl>
    <w:p w:rsidR="00153513" w:rsidRDefault="00153513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8D5" w:rsidRDefault="005358D5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8D5" w:rsidRDefault="005358D5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58D5" w:rsidRDefault="005358D5" w:rsidP="001535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3513" w:rsidRDefault="00153513" w:rsidP="007D338B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513" w:rsidRDefault="00153513" w:rsidP="00153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Начальник територіального</w:t>
      </w:r>
    </w:p>
    <w:p w:rsidR="00153513" w:rsidRDefault="00153513" w:rsidP="0015351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управління                       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Морей</w:t>
      </w:r>
      <w:proofErr w:type="spellEnd"/>
    </w:p>
    <w:p w:rsidR="00153513" w:rsidRDefault="00153513" w:rsidP="00153513"/>
    <w:p w:rsidR="00153513" w:rsidRDefault="00153513" w:rsidP="00153513"/>
    <w:p w:rsidR="00153513" w:rsidRPr="003F53E0" w:rsidRDefault="00153513" w:rsidP="00153513">
      <w:pPr>
        <w:pStyle w:val="a4"/>
        <w:rPr>
          <w:rFonts w:ascii="Times New Roman" w:hAnsi="Times New Roman" w:cs="Times New Roman"/>
          <w:sz w:val="16"/>
          <w:szCs w:val="18"/>
        </w:rPr>
      </w:pPr>
      <w:r w:rsidRPr="003F53E0">
        <w:rPr>
          <w:rFonts w:ascii="Times New Roman" w:hAnsi="Times New Roman" w:cs="Times New Roman"/>
          <w:sz w:val="16"/>
          <w:szCs w:val="18"/>
        </w:rPr>
        <w:t xml:space="preserve">Янчук </w:t>
      </w:r>
    </w:p>
    <w:p w:rsidR="002831EE" w:rsidRDefault="00153513" w:rsidP="007D338B">
      <w:pPr>
        <w:pStyle w:val="a4"/>
      </w:pPr>
      <w:r w:rsidRPr="003F53E0">
        <w:rPr>
          <w:rFonts w:ascii="Times New Roman" w:hAnsi="Times New Roman" w:cs="Times New Roman"/>
          <w:sz w:val="16"/>
          <w:szCs w:val="18"/>
        </w:rPr>
        <w:t xml:space="preserve">(0412) </w:t>
      </w:r>
      <w:r w:rsidR="00BE4719">
        <w:rPr>
          <w:rFonts w:ascii="Times New Roman" w:hAnsi="Times New Roman" w:cs="Times New Roman"/>
          <w:sz w:val="16"/>
          <w:szCs w:val="18"/>
        </w:rPr>
        <w:t>47-09-81</w:t>
      </w:r>
    </w:p>
    <w:sectPr w:rsidR="0028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0"/>
    <w:rsid w:val="000A4F54"/>
    <w:rsid w:val="00153513"/>
    <w:rsid w:val="00282053"/>
    <w:rsid w:val="002831EE"/>
    <w:rsid w:val="00427906"/>
    <w:rsid w:val="005358D5"/>
    <w:rsid w:val="005A0A50"/>
    <w:rsid w:val="005E1070"/>
    <w:rsid w:val="006160A0"/>
    <w:rsid w:val="007878D6"/>
    <w:rsid w:val="007D338B"/>
    <w:rsid w:val="00891623"/>
    <w:rsid w:val="00BD23DC"/>
    <w:rsid w:val="00BE4719"/>
    <w:rsid w:val="00C7472B"/>
    <w:rsid w:val="00E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7FB2-0AC3-477B-8950-E6D43186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513"/>
    <w:rPr>
      <w:color w:val="0000FF"/>
      <w:u w:val="single"/>
    </w:rPr>
  </w:style>
  <w:style w:type="paragraph" w:styleId="a4">
    <w:name w:val="No Spacing"/>
    <w:uiPriority w:val="1"/>
    <w:qFormat/>
    <w:rsid w:val="00153513"/>
    <w:pPr>
      <w:spacing w:after="0" w:line="240" w:lineRule="auto"/>
    </w:pPr>
    <w:rPr>
      <w:rFonts w:eastAsiaTheme="minorEastAsia"/>
      <w:lang w:val="uk-UA" w:eastAsia="uk-UA"/>
    </w:rPr>
  </w:style>
  <w:style w:type="table" w:styleId="a5">
    <w:name w:val="Table Grid"/>
    <w:basedOn w:val="a1"/>
    <w:uiPriority w:val="39"/>
    <w:rsid w:val="0015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72B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a.court.gov.ua" TargetMode="External"/><Relationship Id="rId5" Type="http://schemas.openxmlformats.org/officeDocument/2006/relationships/hyperlink" Target="mailto:inbox@zt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Янчук Світлана Вікторівна</cp:lastModifiedBy>
  <cp:revision>20</cp:revision>
  <cp:lastPrinted>2021-06-10T09:48:00Z</cp:lastPrinted>
  <dcterms:created xsi:type="dcterms:W3CDTF">2019-10-17T13:36:00Z</dcterms:created>
  <dcterms:modified xsi:type="dcterms:W3CDTF">2021-06-10T09:48:00Z</dcterms:modified>
</cp:coreProperties>
</file>